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5A" w:rsidRDefault="0060575A" w:rsidP="006057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0575A" w:rsidRDefault="0060575A" w:rsidP="006057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0575A" w:rsidRDefault="0060575A" w:rsidP="006057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60575A" w:rsidRDefault="0060575A" w:rsidP="006057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60575A" w:rsidRDefault="0060575A" w:rsidP="0060575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 06-2/</w:t>
      </w:r>
      <w:r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60575A" w:rsidRDefault="0060575A" w:rsidP="006057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60575A" w:rsidRDefault="0060575A" w:rsidP="006057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0575A" w:rsidRDefault="0060575A" w:rsidP="006057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5A" w:rsidRDefault="0060575A" w:rsidP="006057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5329C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ЈУЛ 2014. ГОДИНЕ, </w:t>
      </w:r>
    </w:p>
    <w:p w:rsidR="0060575A" w:rsidRDefault="0060575A" w:rsidP="00AA54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373962">
        <w:rPr>
          <w:rFonts w:ascii="Times New Roman" w:hAnsi="Times New Roman" w:cs="Times New Roman"/>
          <w:sz w:val="24"/>
          <w:szCs w:val="24"/>
          <w:lang w:val="sr-Cyrl-RS"/>
        </w:rPr>
        <w:t>13,00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AA5404" w:rsidRPr="00AA5404" w:rsidRDefault="00AA5404" w:rsidP="00AA54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0575A" w:rsidRDefault="0060575A" w:rsidP="0060575A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60575A" w:rsidRDefault="0060575A" w:rsidP="0060575A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0575A" w:rsidRDefault="0060575A" w:rsidP="0060575A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>
        <w:rPr>
          <w:rFonts w:ascii="Times New Roman" w:hAnsi="Times New Roman"/>
          <w:sz w:val="26"/>
          <w:szCs w:val="26"/>
          <w:lang w:val="sr-Cyrl-CS"/>
        </w:rPr>
        <w:t>:</w:t>
      </w:r>
    </w:p>
    <w:p w:rsidR="0060575A" w:rsidRDefault="0060575A" w:rsidP="0060575A">
      <w:pPr>
        <w:spacing w:after="0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</w:p>
    <w:p w:rsidR="0060575A" w:rsidRPr="0060575A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изменама и допунама Закона о пореском поступку и пореској администрацији, </w:t>
      </w:r>
      <w:r w:rsidRPr="0060575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0575A" w:rsidRPr="0060575A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2.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Уговора о изменама и допунама Финансијског уговора (Унапређење објеката правосудних органа) између Републике Србије и Европске инвестиционе банке, </w:t>
      </w:r>
      <w:r w:rsidRPr="0060575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60575A" w:rsidRPr="00AA5404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Latn-R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3.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Уговора између Владе Републике Србије и Владе Републике Јерменије о избегавању двоструког опорезивања у односу на порезе на доходак и на имовину, </w:t>
      </w:r>
      <w:r w:rsidRPr="0060575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AA5404">
        <w:rPr>
          <w:rFonts w:ascii="Times New Roman" w:hAnsi="Times New Roman"/>
          <w:sz w:val="24"/>
          <w:szCs w:val="24"/>
          <w:lang w:val="sr-Latn-RS"/>
        </w:rPr>
        <w:t xml:space="preserve">; </w:t>
      </w:r>
    </w:p>
    <w:p w:rsidR="00AA5404" w:rsidRDefault="0060575A" w:rsidP="00AA5404">
      <w:pPr>
        <w:widowControl w:val="0"/>
        <w:tabs>
          <w:tab w:val="left" w:pos="149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sr-Latn-R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4. </w:t>
      </w:r>
      <w:r w:rsidR="00AA5404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AA5404">
        <w:rPr>
          <w:rFonts w:ascii="Times New Roman" w:hAnsi="Times New Roman"/>
          <w:bCs/>
          <w:sz w:val="24"/>
          <w:szCs w:val="24"/>
          <w:lang w:val="sr-Latn-RS"/>
        </w:rPr>
        <w:t>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Споразума између Владе Републике Србије и Владе Уједињених Арапских Емирата о укидању виза за носиоце дипломатских и службених/специјалних пасоша, </w:t>
      </w:r>
      <w:r w:rsidRPr="0060575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AA5404">
        <w:rPr>
          <w:rFonts w:ascii="Times New Roman" w:hAnsi="Times New Roman"/>
          <w:sz w:val="24"/>
          <w:szCs w:val="24"/>
          <w:lang w:val="sr-Latn-RS"/>
        </w:rPr>
        <w:t>;</w:t>
      </w:r>
    </w:p>
    <w:p w:rsidR="0060575A" w:rsidRPr="0060575A" w:rsidRDefault="0060575A" w:rsidP="00AA5404">
      <w:pPr>
        <w:widowControl w:val="0"/>
        <w:tabs>
          <w:tab w:val="left" w:pos="149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sr-Cyrl-C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5. </w:t>
      </w:r>
      <w:r w:rsidR="00AA5404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AA5404">
        <w:rPr>
          <w:rFonts w:ascii="Times New Roman" w:hAnsi="Times New Roman"/>
          <w:bCs/>
          <w:sz w:val="24"/>
          <w:szCs w:val="24"/>
          <w:lang w:val="sr-Latn-RS"/>
        </w:rPr>
        <w:t>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Споразума између Владе Републике Србије и Владе Републике Италије о сарадњи у области одбране, </w:t>
      </w:r>
      <w:r w:rsidRPr="0060575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AA5404">
        <w:rPr>
          <w:rFonts w:ascii="Times New Roman" w:hAnsi="Times New Roman"/>
          <w:sz w:val="24"/>
          <w:szCs w:val="24"/>
          <w:lang w:val="sr-Latn-RS"/>
        </w:rPr>
        <w:t>;</w:t>
      </w:r>
    </w:p>
    <w:p w:rsidR="0060575A" w:rsidRPr="0060575A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6. </w:t>
      </w:r>
      <w:r w:rsidR="00AA5404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AA5404">
        <w:rPr>
          <w:rFonts w:ascii="Times New Roman" w:hAnsi="Times New Roman"/>
          <w:bCs/>
          <w:sz w:val="24"/>
          <w:szCs w:val="24"/>
          <w:lang w:val="sr-Latn-RS"/>
        </w:rPr>
        <w:t>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Споразума између Владе Републике Србије и Владе Републике Пољске о сарадњи у области одбране, </w:t>
      </w:r>
      <w:r w:rsidRPr="0060575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AA5404">
        <w:rPr>
          <w:rFonts w:ascii="Times New Roman" w:hAnsi="Times New Roman"/>
          <w:sz w:val="24"/>
          <w:szCs w:val="24"/>
          <w:lang w:val="sr-Latn-RS"/>
        </w:rPr>
        <w:t>;</w:t>
      </w:r>
    </w:p>
    <w:p w:rsidR="0060575A" w:rsidRPr="0060575A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7. </w:t>
      </w:r>
      <w:r w:rsidR="00AA5404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AA5404">
        <w:rPr>
          <w:rFonts w:ascii="Times New Roman" w:hAnsi="Times New Roman"/>
          <w:bCs/>
          <w:sz w:val="24"/>
          <w:szCs w:val="24"/>
          <w:lang w:val="sr-Latn-RS"/>
        </w:rPr>
        <w:t>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Споразума између Владе Републике Србије и Владе Руске Федерације о војној сарадњи, </w:t>
      </w:r>
      <w:r w:rsidRPr="0060575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AA5404">
        <w:rPr>
          <w:rFonts w:ascii="Times New Roman" w:hAnsi="Times New Roman"/>
          <w:sz w:val="24"/>
          <w:szCs w:val="24"/>
          <w:lang w:val="sr-Latn-RS"/>
        </w:rPr>
        <w:t>;</w:t>
      </w:r>
    </w:p>
    <w:p w:rsidR="0060575A" w:rsidRPr="00AA5404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Latn-R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8. </w:t>
      </w:r>
      <w:r w:rsidR="00AA5404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AA5404">
        <w:rPr>
          <w:rFonts w:ascii="Times New Roman" w:hAnsi="Times New Roman"/>
          <w:bCs/>
          <w:sz w:val="24"/>
          <w:szCs w:val="24"/>
          <w:lang w:val="sr-Latn-RS"/>
        </w:rPr>
        <w:t>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Споразума између Владе Републике Србије и Владе Републике Молдавије о сарадњи у области одбране, 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који је </w:t>
      </w:r>
      <w:r w:rsidRPr="0060575A">
        <w:rPr>
          <w:rFonts w:ascii="Times New Roman" w:hAnsi="Times New Roman"/>
          <w:sz w:val="24"/>
          <w:szCs w:val="24"/>
          <w:lang w:val="sr-Cyrl-CS"/>
        </w:rPr>
        <w:lastRenderedPageBreak/>
        <w:t>поднела Влада</w:t>
      </w:r>
      <w:r w:rsidR="00AA5404">
        <w:rPr>
          <w:rFonts w:ascii="Times New Roman" w:hAnsi="Times New Roman"/>
          <w:sz w:val="24"/>
          <w:szCs w:val="24"/>
          <w:lang w:val="sr-Latn-RS"/>
        </w:rPr>
        <w:t xml:space="preserve">; </w:t>
      </w:r>
    </w:p>
    <w:p w:rsidR="0060575A" w:rsidRPr="00AA5404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Latn-R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9. </w:t>
      </w:r>
      <w:r w:rsidR="00AA5404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AA5404">
        <w:rPr>
          <w:rFonts w:ascii="Times New Roman" w:hAnsi="Times New Roman"/>
          <w:bCs/>
          <w:sz w:val="24"/>
          <w:szCs w:val="24"/>
          <w:lang w:val="sr-Latn-RS"/>
        </w:rPr>
        <w:t>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Споразума између Владе Републике Србије и Владе Републике Азербејџан о сарадњи у области одбране, </w:t>
      </w:r>
      <w:r w:rsidRPr="0060575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AA5404">
        <w:rPr>
          <w:rFonts w:ascii="Times New Roman" w:hAnsi="Times New Roman"/>
          <w:sz w:val="24"/>
          <w:szCs w:val="24"/>
          <w:lang w:val="sr-Latn-RS"/>
        </w:rPr>
        <w:t xml:space="preserve">; </w:t>
      </w:r>
    </w:p>
    <w:p w:rsidR="0060575A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Latn-R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10. </w:t>
      </w:r>
      <w:r w:rsidR="00AA5404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AA5404">
        <w:rPr>
          <w:rFonts w:ascii="Times New Roman" w:hAnsi="Times New Roman"/>
          <w:bCs/>
          <w:sz w:val="24"/>
          <w:szCs w:val="24"/>
          <w:lang w:val="sr-Latn-RS"/>
        </w:rPr>
        <w:t>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Меморандума о разумевању између Владе Републике Србије и Уједињених нација, који обезбеђује ресурсе прелазним снагама Уједињених нација у Либану (</w:t>
      </w:r>
      <w:r w:rsidRPr="0060575A">
        <w:rPr>
          <w:rFonts w:ascii="Times New Roman" w:hAnsi="Times New Roman"/>
          <w:bCs/>
          <w:sz w:val="24"/>
          <w:szCs w:val="24"/>
        </w:rPr>
        <w:t>UNIFIL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), </w:t>
      </w:r>
      <w:r w:rsidRPr="0060575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AA5404">
        <w:rPr>
          <w:rFonts w:ascii="Times New Roman" w:hAnsi="Times New Roman"/>
          <w:sz w:val="24"/>
          <w:szCs w:val="24"/>
          <w:lang w:val="sr-Latn-RS"/>
        </w:rPr>
        <w:t>;</w:t>
      </w:r>
      <w:r w:rsidR="00AA54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0575A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6"/>
          <w:szCs w:val="26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Седница ће се одржати у згради Дома Народне скупштине Републике Србиј</w:t>
      </w:r>
      <w:r w:rsidR="00010791">
        <w:rPr>
          <w:rFonts w:ascii="Times New Roman" w:hAnsi="Times New Roman"/>
          <w:sz w:val="24"/>
          <w:szCs w:val="24"/>
          <w:lang w:val="sr-Cyrl-CS"/>
        </w:rPr>
        <w:t>е, Трг Николе Пашића 13, у Малој сали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0575A" w:rsidRDefault="0060575A" w:rsidP="00605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575A" w:rsidRDefault="0060575A" w:rsidP="0060575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0575A" w:rsidRDefault="0060575A" w:rsidP="006057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</w:t>
      </w: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др Александар Мартиновић</w:t>
      </w:r>
    </w:p>
    <w:p w:rsidR="0060575A" w:rsidRDefault="0060575A" w:rsidP="0060575A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5A"/>
    <w:rsid w:val="00010791"/>
    <w:rsid w:val="00373962"/>
    <w:rsid w:val="00374A94"/>
    <w:rsid w:val="00497589"/>
    <w:rsid w:val="005329CF"/>
    <w:rsid w:val="0060575A"/>
    <w:rsid w:val="008159E7"/>
    <w:rsid w:val="008757E2"/>
    <w:rsid w:val="00923532"/>
    <w:rsid w:val="00AA5404"/>
    <w:rsid w:val="00D91FD1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5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75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0575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5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75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0575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cp:lastPrinted>2014-06-30T06:02:00Z</cp:lastPrinted>
  <dcterms:created xsi:type="dcterms:W3CDTF">2014-07-02T05:50:00Z</dcterms:created>
  <dcterms:modified xsi:type="dcterms:W3CDTF">2014-07-02T05:50:00Z</dcterms:modified>
</cp:coreProperties>
</file>